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BD0" w:rsidRPr="00406BD0" w:rsidRDefault="00406BD0" w:rsidP="00406BD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06BD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Система кластерного взаимодействия образовательных организаций Невского района Санкт-Петербург</w:t>
      </w:r>
    </w:p>
    <w:p w:rsidR="00406BD0" w:rsidRDefault="00406BD0" w:rsidP="00406BD0">
      <w:pPr>
        <w:rPr>
          <w:rFonts w:ascii="Times New Roman" w:hAnsi="Times New Roman" w:cs="Times New Roman"/>
          <w:b/>
          <w:sz w:val="28"/>
          <w:szCs w:val="28"/>
        </w:rPr>
      </w:pPr>
      <w:r w:rsidRPr="00406BD0">
        <w:rPr>
          <w:rFonts w:ascii="Times New Roman" w:hAnsi="Times New Roman" w:cs="Times New Roman"/>
          <w:b/>
          <w:sz w:val="28"/>
          <w:szCs w:val="28"/>
        </w:rPr>
        <w:t>Тема «Использование результатов оценочных процедур для управления процессом профессионального роста педагогов»</w:t>
      </w:r>
    </w:p>
    <w:p w:rsidR="00406BD0" w:rsidRDefault="00B65BC2" w:rsidP="00406BD0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406BD0" w:rsidRPr="00406BD0">
        <w:rPr>
          <w:rFonts w:ascii="Times New Roman" w:hAnsi="Times New Roman" w:cs="Times New Roman"/>
          <w:b/>
          <w:sz w:val="28"/>
          <w:szCs w:val="28"/>
        </w:rPr>
        <w:t xml:space="preserve"> школа по теме:</w:t>
      </w:r>
      <w:r w:rsidR="00406BD0">
        <w:rPr>
          <w:rFonts w:ascii="Times New Roman" w:hAnsi="Times New Roman" w:cs="Times New Roman"/>
          <w:sz w:val="28"/>
          <w:szCs w:val="28"/>
        </w:rPr>
        <w:t xml:space="preserve"> </w:t>
      </w:r>
      <w:r w:rsidR="00406BD0">
        <w:rPr>
          <w:rFonts w:ascii="Times New Roman" w:hAnsi="Times New Roman" w:cs="Times New Roman"/>
          <w:sz w:val="28"/>
          <w:szCs w:val="28"/>
        </w:rPr>
        <w:tab/>
        <w:t xml:space="preserve">ГБОУ школа №334 Невского района Санкт-Петербурга, </w:t>
      </w:r>
    </w:p>
    <w:p w:rsidR="00406BD0" w:rsidRDefault="00406BD0" w:rsidP="00406BD0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06BD0">
        <w:rPr>
          <w:rFonts w:ascii="Times New Roman" w:hAnsi="Times New Roman" w:cs="Times New Roman"/>
          <w:b/>
          <w:sz w:val="28"/>
          <w:szCs w:val="28"/>
        </w:rPr>
        <w:t>Отв.лицо</w:t>
      </w:r>
      <w:proofErr w:type="spellEnd"/>
      <w:r w:rsidRPr="00406BD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  <w:t>Нагайченко Наталья Николаевна, директор</w:t>
      </w:r>
    </w:p>
    <w:p w:rsidR="00406BD0" w:rsidRPr="00406BD0" w:rsidRDefault="00B65BC2" w:rsidP="00406BD0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Базовые школы</w:t>
      </w:r>
      <w:r w:rsidR="00406BD0" w:rsidRPr="00406BD0">
        <w:rPr>
          <w:rFonts w:ascii="Times New Roman" w:hAnsi="Times New Roman" w:cs="Times New Roman"/>
          <w:b/>
          <w:sz w:val="28"/>
          <w:szCs w:val="28"/>
        </w:rPr>
        <w:t>:</w:t>
      </w:r>
      <w:r w:rsidR="00406BD0">
        <w:rPr>
          <w:rFonts w:ascii="Times New Roman" w:hAnsi="Times New Roman" w:cs="Times New Roman"/>
          <w:sz w:val="28"/>
          <w:szCs w:val="28"/>
        </w:rPr>
        <w:t xml:space="preserve"> </w:t>
      </w:r>
      <w:r w:rsidR="00406BD0">
        <w:rPr>
          <w:rFonts w:ascii="Times New Roman" w:hAnsi="Times New Roman" w:cs="Times New Roman"/>
          <w:sz w:val="28"/>
          <w:szCs w:val="28"/>
        </w:rPr>
        <w:tab/>
        <w:t>ГБОУ 340, ГБОУ 572, ГБОУ 689, ГБОУ 336, ГБОУ 527, ГБОУ 323</w:t>
      </w:r>
    </w:p>
    <w:p w:rsidR="003207E6" w:rsidRDefault="003207E6">
      <w:pPr>
        <w:rPr>
          <w:rFonts w:ascii="Times New Roman" w:hAnsi="Times New Roman" w:cs="Times New Roman"/>
          <w:sz w:val="28"/>
          <w:szCs w:val="28"/>
        </w:rPr>
      </w:pPr>
    </w:p>
    <w:p w:rsidR="00406BD0" w:rsidRPr="00406BD0" w:rsidRDefault="00406BD0" w:rsidP="00406B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BD0">
        <w:rPr>
          <w:rFonts w:ascii="Times New Roman" w:hAnsi="Times New Roman" w:cs="Times New Roman"/>
          <w:b/>
          <w:sz w:val="28"/>
          <w:szCs w:val="28"/>
        </w:rPr>
        <w:t>ДОРОЖНАЯ  КАРТА</w:t>
      </w:r>
    </w:p>
    <w:p w:rsidR="00406BD0" w:rsidRDefault="00406BD0" w:rsidP="00FC1D71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D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FC1D71" w:rsidRPr="00FC1D71">
        <w:rPr>
          <w:rFonts w:ascii="Times New Roman" w:hAnsi="Times New Roman" w:cs="Times New Roman"/>
          <w:sz w:val="28"/>
          <w:szCs w:val="28"/>
        </w:rPr>
        <w:t>разработать модель управления профессиональным развитием педагогов на основе результатов оценочных процедур</w:t>
      </w:r>
    </w:p>
    <w:p w:rsidR="006D2A57" w:rsidRDefault="006D2A57" w:rsidP="00FC1D71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A57">
        <w:rPr>
          <w:rFonts w:ascii="Times New Roman" w:hAnsi="Times New Roman" w:cs="Times New Roman"/>
          <w:b/>
          <w:sz w:val="28"/>
          <w:szCs w:val="28"/>
        </w:rPr>
        <w:t>Задачи проекта:</w:t>
      </w:r>
      <w:r w:rsidRPr="006D2A57">
        <w:rPr>
          <w:rFonts w:ascii="Times New Roman" w:hAnsi="Times New Roman" w:cs="Times New Roman"/>
          <w:sz w:val="28"/>
          <w:szCs w:val="28"/>
        </w:rPr>
        <w:t xml:space="preserve"> </w:t>
      </w:r>
      <w:r w:rsidRPr="006D2A57">
        <w:rPr>
          <w:rFonts w:ascii="Times New Roman" w:hAnsi="Times New Roman" w:cs="Times New Roman"/>
          <w:sz w:val="28"/>
          <w:szCs w:val="28"/>
        </w:rPr>
        <w:sym w:font="Symbol" w:char="F0A2"/>
      </w:r>
    </w:p>
    <w:p w:rsidR="006D2A57" w:rsidRDefault="006D2A57" w:rsidP="00FC1D71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A57">
        <w:rPr>
          <w:rFonts w:ascii="Times New Roman" w:hAnsi="Times New Roman" w:cs="Times New Roman"/>
          <w:sz w:val="28"/>
          <w:szCs w:val="28"/>
        </w:rPr>
        <w:t>- выявить основные тенденции в развитии профессиональной компетентности педагога с учетом результатов оценочных процедур (ЕГЭ, ОГЭ, ВПР</w:t>
      </w:r>
      <w:r>
        <w:rPr>
          <w:rFonts w:ascii="Times New Roman" w:hAnsi="Times New Roman" w:cs="Times New Roman"/>
          <w:sz w:val="28"/>
          <w:szCs w:val="28"/>
        </w:rPr>
        <w:t xml:space="preserve"> , НИКО, региональные проверочные работы</w:t>
      </w:r>
      <w:r w:rsidRPr="006D2A57">
        <w:rPr>
          <w:rFonts w:ascii="Times New Roman" w:hAnsi="Times New Roman" w:cs="Times New Roman"/>
          <w:sz w:val="28"/>
          <w:szCs w:val="28"/>
        </w:rPr>
        <w:t xml:space="preserve">); </w:t>
      </w:r>
      <w:r w:rsidRPr="006D2A57">
        <w:rPr>
          <w:rFonts w:ascii="Times New Roman" w:hAnsi="Times New Roman" w:cs="Times New Roman"/>
          <w:sz w:val="28"/>
          <w:szCs w:val="28"/>
        </w:rPr>
        <w:sym w:font="Symbol" w:char="F0A2"/>
      </w:r>
      <w:r w:rsidRPr="006D2A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A57" w:rsidRDefault="006D2A57" w:rsidP="00FC1D71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A57">
        <w:rPr>
          <w:rFonts w:ascii="Times New Roman" w:hAnsi="Times New Roman" w:cs="Times New Roman"/>
          <w:sz w:val="28"/>
          <w:szCs w:val="28"/>
        </w:rPr>
        <w:t xml:space="preserve">- разработать и внедрить в практику модель управления профессиональным развитием педагогов на основе результатов оценочных процедур; </w:t>
      </w:r>
      <w:r w:rsidRPr="006D2A57">
        <w:rPr>
          <w:rFonts w:ascii="Times New Roman" w:hAnsi="Times New Roman" w:cs="Times New Roman"/>
          <w:sz w:val="28"/>
          <w:szCs w:val="28"/>
        </w:rPr>
        <w:sym w:font="Symbol" w:char="F0A2"/>
      </w:r>
      <w:r w:rsidRPr="006D2A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A57" w:rsidRDefault="006D2A57" w:rsidP="00FC1D71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A57">
        <w:rPr>
          <w:rFonts w:ascii="Times New Roman" w:hAnsi="Times New Roman" w:cs="Times New Roman"/>
          <w:sz w:val="28"/>
          <w:szCs w:val="28"/>
        </w:rPr>
        <w:t xml:space="preserve">- разработать и внедрить в практику пакет документов, регламентирующих внедрение модели управления профессиональным развитием педагогов на основе результатов оценочных процедур; </w:t>
      </w:r>
      <w:r w:rsidRPr="006D2A57">
        <w:rPr>
          <w:rFonts w:ascii="Times New Roman" w:hAnsi="Times New Roman" w:cs="Times New Roman"/>
          <w:sz w:val="28"/>
          <w:szCs w:val="28"/>
        </w:rPr>
        <w:sym w:font="Symbol" w:char="F0A2"/>
      </w:r>
      <w:r w:rsidRPr="006D2A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A57" w:rsidRPr="006D2A57" w:rsidRDefault="006D2A57" w:rsidP="00FC1D71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A57">
        <w:rPr>
          <w:rFonts w:ascii="Times New Roman" w:hAnsi="Times New Roman" w:cs="Times New Roman"/>
          <w:sz w:val="28"/>
          <w:szCs w:val="28"/>
        </w:rPr>
        <w:t>- обобщить и описать опыт по управлению профессиональным развитием педагогов на основе результатов оценочных процедур.</w:t>
      </w:r>
    </w:p>
    <w:tbl>
      <w:tblPr>
        <w:tblStyle w:val="a3"/>
        <w:tblW w:w="14000" w:type="dxa"/>
        <w:tblLook w:val="04A0" w:firstRow="1" w:lastRow="0" w:firstColumn="1" w:lastColumn="0" w:noHBand="0" w:noVBand="1"/>
      </w:tblPr>
      <w:tblGrid>
        <w:gridCol w:w="959"/>
        <w:gridCol w:w="4678"/>
        <w:gridCol w:w="3828"/>
        <w:gridCol w:w="1700"/>
        <w:gridCol w:w="2835"/>
      </w:tblGrid>
      <w:tr w:rsidR="00406BD0" w:rsidRPr="00FC1D71" w:rsidTr="006D2A57">
        <w:tc>
          <w:tcPr>
            <w:tcW w:w="959" w:type="dxa"/>
          </w:tcPr>
          <w:p w:rsidR="00406BD0" w:rsidRPr="00FC1D71" w:rsidRDefault="00406BD0" w:rsidP="00406BD0">
            <w:pPr>
              <w:tabs>
                <w:tab w:val="left" w:pos="453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D7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406BD0" w:rsidRPr="00FC1D71" w:rsidRDefault="00406BD0" w:rsidP="00406BD0">
            <w:pPr>
              <w:tabs>
                <w:tab w:val="left" w:pos="453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D7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828" w:type="dxa"/>
          </w:tcPr>
          <w:p w:rsidR="00406BD0" w:rsidRPr="00FC1D71" w:rsidRDefault="00406BD0" w:rsidP="00406BD0">
            <w:pPr>
              <w:tabs>
                <w:tab w:val="left" w:pos="453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D7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700" w:type="dxa"/>
          </w:tcPr>
          <w:p w:rsidR="00406BD0" w:rsidRPr="00FC1D71" w:rsidRDefault="00406BD0" w:rsidP="00406BD0">
            <w:pPr>
              <w:tabs>
                <w:tab w:val="left" w:pos="453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D7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35" w:type="dxa"/>
          </w:tcPr>
          <w:p w:rsidR="00406BD0" w:rsidRPr="00FC1D71" w:rsidRDefault="00406BD0" w:rsidP="00406BD0">
            <w:pPr>
              <w:tabs>
                <w:tab w:val="left" w:pos="453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D7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06BD0" w:rsidTr="006D2A57">
        <w:tc>
          <w:tcPr>
            <w:tcW w:w="959" w:type="dxa"/>
          </w:tcPr>
          <w:p w:rsidR="00406BD0" w:rsidRPr="00406BD0" w:rsidRDefault="00406BD0" w:rsidP="00406BD0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406BD0" w:rsidRPr="00B65BC2" w:rsidRDefault="006D2A57" w:rsidP="006D2A57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оценочных процедур и в</w:t>
            </w:r>
            <w:r w:rsidR="00406BD0" w:rsidRPr="00B65BC2">
              <w:rPr>
                <w:rFonts w:ascii="Times New Roman" w:hAnsi="Times New Roman" w:cs="Times New Roman"/>
                <w:sz w:val="28"/>
                <w:szCs w:val="28"/>
              </w:rPr>
              <w:t xml:space="preserve">ыявление дефицитов педагога и </w:t>
            </w:r>
            <w:r w:rsidR="00FC1D71"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="00406BD0" w:rsidRPr="00B65BC2">
              <w:rPr>
                <w:rFonts w:ascii="Times New Roman" w:hAnsi="Times New Roman" w:cs="Times New Roman"/>
                <w:sz w:val="28"/>
                <w:szCs w:val="28"/>
              </w:rPr>
              <w:t>запросов в профессиональной деятельности</w:t>
            </w:r>
            <w:r w:rsidR="00FC1D71">
              <w:rPr>
                <w:rFonts w:ascii="Times New Roman" w:hAnsi="Times New Roman" w:cs="Times New Roman"/>
                <w:sz w:val="28"/>
                <w:szCs w:val="28"/>
              </w:rPr>
              <w:t xml:space="preserve"> по использованию результатов </w:t>
            </w:r>
            <w:r w:rsidR="00FC1D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оценочных процедур для профессионального роста</w:t>
            </w:r>
          </w:p>
          <w:p w:rsidR="00B65BC2" w:rsidRPr="00406BD0" w:rsidRDefault="00B65BC2" w:rsidP="006D2A57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BC2">
              <w:rPr>
                <w:rFonts w:ascii="Times New Roman" w:hAnsi="Times New Roman" w:cs="Times New Roman"/>
                <w:sz w:val="28"/>
                <w:szCs w:val="28"/>
              </w:rPr>
              <w:t>(анкетирование среди педагогов базовых школ</w:t>
            </w:r>
            <w:r w:rsidR="006D2A57">
              <w:rPr>
                <w:rFonts w:ascii="Times New Roman" w:hAnsi="Times New Roman" w:cs="Times New Roman"/>
                <w:sz w:val="28"/>
                <w:szCs w:val="28"/>
              </w:rPr>
              <w:t>, анализ результатов оценочных процедур</w:t>
            </w:r>
            <w:r w:rsidR="00FC1D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</w:tcPr>
          <w:p w:rsidR="006D2A57" w:rsidRDefault="006D2A57" w:rsidP="006D2A57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анкетирования.</w:t>
            </w:r>
          </w:p>
          <w:p w:rsidR="006D2A57" w:rsidRDefault="006D2A57" w:rsidP="006D2A57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Диагностические карты сравнительного анализа.</w:t>
            </w:r>
          </w:p>
          <w:p w:rsidR="00406BD0" w:rsidRDefault="00B65BC2" w:rsidP="006D2A57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65BC2">
              <w:rPr>
                <w:rFonts w:ascii="Times New Roman" w:hAnsi="Times New Roman" w:cs="Times New Roman"/>
                <w:sz w:val="28"/>
                <w:szCs w:val="28"/>
              </w:rPr>
              <w:t>арта дефицитов педагога</w:t>
            </w:r>
          </w:p>
        </w:tc>
        <w:tc>
          <w:tcPr>
            <w:tcW w:w="1700" w:type="dxa"/>
          </w:tcPr>
          <w:p w:rsidR="00406BD0" w:rsidRDefault="009230CE" w:rsidP="006D2A57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2019</w:t>
            </w:r>
          </w:p>
        </w:tc>
        <w:tc>
          <w:tcPr>
            <w:tcW w:w="2835" w:type="dxa"/>
          </w:tcPr>
          <w:p w:rsidR="00406BD0" w:rsidRDefault="006D2A57" w:rsidP="006D2A57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анкеты – ГБОУ школа №334</w:t>
            </w:r>
          </w:p>
          <w:p w:rsidR="006D2A57" w:rsidRDefault="006D2A57" w:rsidP="006D2A57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и обработка результатов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базовые школы кластера.</w:t>
            </w:r>
          </w:p>
          <w:p w:rsidR="006D2A57" w:rsidRDefault="006D2A57" w:rsidP="006D2A57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диагностической карты – ГБОУ школа №334, ИМЦ Невского района.</w:t>
            </w:r>
          </w:p>
          <w:p w:rsidR="006D2A57" w:rsidRDefault="006D2A57" w:rsidP="006D2A57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диагностической карты – базовые школы кластера.</w:t>
            </w:r>
          </w:p>
        </w:tc>
      </w:tr>
      <w:tr w:rsidR="00B65BC2" w:rsidTr="006D2A57">
        <w:tc>
          <w:tcPr>
            <w:tcW w:w="959" w:type="dxa"/>
          </w:tcPr>
          <w:p w:rsidR="00B65BC2" w:rsidRDefault="00B65BC2" w:rsidP="00406BD0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678" w:type="dxa"/>
          </w:tcPr>
          <w:p w:rsidR="00B65BC2" w:rsidRPr="00B65BC2" w:rsidRDefault="00B65BC2" w:rsidP="006D2A57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BC2">
              <w:rPr>
                <w:rFonts w:ascii="Times New Roman" w:hAnsi="Times New Roman" w:cs="Times New Roman"/>
                <w:sz w:val="28"/>
                <w:szCs w:val="28"/>
              </w:rPr>
              <w:t>Круглый стол председателей МО базовых школ по теме «</w:t>
            </w:r>
            <w:r w:rsidR="006D2A57" w:rsidRPr="006D2A5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D2A57">
              <w:rPr>
                <w:rFonts w:ascii="Times New Roman" w:hAnsi="Times New Roman" w:cs="Times New Roman"/>
                <w:sz w:val="28"/>
                <w:szCs w:val="28"/>
              </w:rPr>
              <w:t>етодическое сопровождение педагогов по развитию профессиональных компетенций»</w:t>
            </w:r>
          </w:p>
        </w:tc>
        <w:tc>
          <w:tcPr>
            <w:tcW w:w="3828" w:type="dxa"/>
          </w:tcPr>
          <w:p w:rsidR="00B65BC2" w:rsidRPr="00B65BC2" w:rsidRDefault="006D2A57" w:rsidP="006D2A57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A57">
              <w:rPr>
                <w:rFonts w:ascii="Times New Roman" w:hAnsi="Times New Roman" w:cs="Times New Roman"/>
                <w:sz w:val="28"/>
                <w:szCs w:val="28"/>
              </w:rPr>
              <w:t>План мероприятий индивидуального и группового сопровождения учителей при проектировании профессиональной деятельности с учетом выявленных профессиональных затруднений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:rsidR="00B65BC2" w:rsidRDefault="009230CE" w:rsidP="00406BD0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2019</w:t>
            </w:r>
          </w:p>
        </w:tc>
        <w:tc>
          <w:tcPr>
            <w:tcW w:w="2835" w:type="dxa"/>
          </w:tcPr>
          <w:p w:rsidR="00B65BC2" w:rsidRDefault="006D2A57" w:rsidP="00406BD0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– ГБОУ школа №334, </w:t>
            </w:r>
          </w:p>
          <w:p w:rsidR="006D2A57" w:rsidRDefault="006D2A57" w:rsidP="00406BD0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– базовые школы кластера.</w:t>
            </w:r>
          </w:p>
        </w:tc>
      </w:tr>
      <w:tr w:rsidR="00B65BC2" w:rsidTr="006D2A57">
        <w:tc>
          <w:tcPr>
            <w:tcW w:w="959" w:type="dxa"/>
          </w:tcPr>
          <w:p w:rsidR="00B65BC2" w:rsidRDefault="00B65BC2" w:rsidP="00406BD0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FC1D71" w:rsidRPr="00B65BC2" w:rsidRDefault="006D2A57" w:rsidP="006D2A57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 базовых школах кластера педсоветов</w:t>
            </w:r>
            <w:r w:rsidR="00A5187C">
              <w:rPr>
                <w:rFonts w:ascii="Times New Roman" w:hAnsi="Times New Roman" w:cs="Times New Roman"/>
                <w:sz w:val="28"/>
                <w:szCs w:val="28"/>
              </w:rPr>
              <w:t xml:space="preserve"> (мастер-классов)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</w:t>
            </w:r>
            <w:r w:rsidRPr="006D2A57">
              <w:rPr>
                <w:rFonts w:ascii="Times New Roman" w:hAnsi="Times New Roman" w:cs="Times New Roman"/>
                <w:sz w:val="28"/>
                <w:szCs w:val="28"/>
              </w:rPr>
              <w:t>Индивидуальный образовательный маршрут педагога с учетом выявленных профессиональных дефицитов»</w:t>
            </w:r>
          </w:p>
        </w:tc>
        <w:tc>
          <w:tcPr>
            <w:tcW w:w="3828" w:type="dxa"/>
          </w:tcPr>
          <w:p w:rsidR="00B65BC2" w:rsidRPr="00B65BC2" w:rsidRDefault="00B65BC2" w:rsidP="00406BD0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5BC2">
              <w:rPr>
                <w:rFonts w:ascii="Times New Roman" w:hAnsi="Times New Roman" w:cs="Times New Roman"/>
                <w:sz w:val="28"/>
                <w:szCs w:val="28"/>
              </w:rPr>
              <w:t>Совершенствование форм оценки динамики развития профессионального роста педагога.</w:t>
            </w:r>
          </w:p>
        </w:tc>
        <w:tc>
          <w:tcPr>
            <w:tcW w:w="1700" w:type="dxa"/>
          </w:tcPr>
          <w:p w:rsidR="00B65BC2" w:rsidRDefault="009230CE" w:rsidP="00406BD0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2019</w:t>
            </w:r>
          </w:p>
        </w:tc>
        <w:tc>
          <w:tcPr>
            <w:tcW w:w="2835" w:type="dxa"/>
          </w:tcPr>
          <w:p w:rsidR="00B65BC2" w:rsidRDefault="006D2A57" w:rsidP="00406BD0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  <w:r w:rsidR="00A5187C">
              <w:rPr>
                <w:rFonts w:ascii="Times New Roman" w:hAnsi="Times New Roman" w:cs="Times New Roman"/>
                <w:sz w:val="28"/>
                <w:szCs w:val="28"/>
              </w:rPr>
              <w:t xml:space="preserve">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базовых школ кластера.</w:t>
            </w:r>
          </w:p>
        </w:tc>
      </w:tr>
      <w:tr w:rsidR="00A5187C" w:rsidTr="006D2A57">
        <w:tc>
          <w:tcPr>
            <w:tcW w:w="959" w:type="dxa"/>
          </w:tcPr>
          <w:p w:rsidR="00A5187C" w:rsidRDefault="00A5187C" w:rsidP="00406BD0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A5187C" w:rsidRDefault="00A5187C" w:rsidP="00A5187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87C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председателей МО базовых школ по теме «Разработка модели управления </w:t>
            </w:r>
            <w:r w:rsidRPr="00A518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профессиональным развитием педагогов на основе результатов оценочных процедур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8" w:type="dxa"/>
          </w:tcPr>
          <w:p w:rsidR="00A5187C" w:rsidRPr="00B65BC2" w:rsidRDefault="00A5187C" w:rsidP="00A5187C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Модель</w:t>
            </w:r>
            <w:r w:rsidRPr="00A5187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профессиональным развитием педагогов на </w:t>
            </w:r>
            <w:r w:rsidRPr="00A518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основе результатов оценочных процедур (в форме описания и схемы)</w:t>
            </w:r>
          </w:p>
        </w:tc>
        <w:tc>
          <w:tcPr>
            <w:tcW w:w="1700" w:type="dxa"/>
          </w:tcPr>
          <w:p w:rsidR="00A5187C" w:rsidRDefault="009230CE" w:rsidP="00406BD0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 2019</w:t>
            </w:r>
          </w:p>
        </w:tc>
        <w:tc>
          <w:tcPr>
            <w:tcW w:w="2835" w:type="dxa"/>
          </w:tcPr>
          <w:p w:rsidR="00A5187C" w:rsidRDefault="00A5187C" w:rsidP="00406BD0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школа №334</w:t>
            </w:r>
          </w:p>
        </w:tc>
      </w:tr>
      <w:tr w:rsidR="00B65BC2" w:rsidTr="006D2A57">
        <w:tc>
          <w:tcPr>
            <w:tcW w:w="959" w:type="dxa"/>
          </w:tcPr>
          <w:p w:rsidR="00B65BC2" w:rsidRDefault="00A5187C" w:rsidP="00406BD0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678" w:type="dxa"/>
          </w:tcPr>
          <w:p w:rsidR="00B65BC2" w:rsidRPr="00B65BC2" w:rsidRDefault="00A5187C" w:rsidP="00A5187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87C">
              <w:rPr>
                <w:rFonts w:ascii="Times New Roman" w:hAnsi="Times New Roman" w:cs="Times New Roman"/>
                <w:sz w:val="28"/>
                <w:szCs w:val="28"/>
              </w:rPr>
              <w:t>Мониторинг развития профессиональных компетенций педагога</w:t>
            </w:r>
          </w:p>
        </w:tc>
        <w:tc>
          <w:tcPr>
            <w:tcW w:w="3828" w:type="dxa"/>
          </w:tcPr>
          <w:p w:rsidR="00B65BC2" w:rsidRPr="00B65BC2" w:rsidRDefault="00A5187C" w:rsidP="00406BD0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187C">
              <w:rPr>
                <w:rFonts w:ascii="Times New Roman" w:hAnsi="Times New Roman" w:cs="Times New Roman"/>
                <w:sz w:val="28"/>
                <w:szCs w:val="28"/>
              </w:rPr>
              <w:t>Диагностические материалы для проведения мониторинга развития профессиональных компетенций учителя на основе результатов оценочных процедур.</w:t>
            </w:r>
          </w:p>
        </w:tc>
        <w:tc>
          <w:tcPr>
            <w:tcW w:w="1700" w:type="dxa"/>
          </w:tcPr>
          <w:p w:rsidR="00B65BC2" w:rsidRDefault="009230CE" w:rsidP="009230CE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2020</w:t>
            </w:r>
          </w:p>
        </w:tc>
        <w:tc>
          <w:tcPr>
            <w:tcW w:w="2835" w:type="dxa"/>
          </w:tcPr>
          <w:p w:rsidR="00A5187C" w:rsidRDefault="00A5187C" w:rsidP="00406BD0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диагностических материалов – ГБОУ школа №334.</w:t>
            </w:r>
          </w:p>
          <w:p w:rsidR="00A5187C" w:rsidRDefault="00A5187C" w:rsidP="00406BD0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в школах - </w:t>
            </w:r>
          </w:p>
          <w:p w:rsidR="00B65BC2" w:rsidRDefault="00A5187C" w:rsidP="00A5187C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лица базовых школ кластера.</w:t>
            </w:r>
          </w:p>
        </w:tc>
      </w:tr>
      <w:tr w:rsidR="00B65BC2" w:rsidTr="006D2A57">
        <w:tc>
          <w:tcPr>
            <w:tcW w:w="959" w:type="dxa"/>
          </w:tcPr>
          <w:p w:rsidR="00B65BC2" w:rsidRDefault="00A5187C" w:rsidP="00406BD0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B65BC2" w:rsidRPr="00B65BC2" w:rsidRDefault="00A5187C" w:rsidP="00A5187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87C">
              <w:rPr>
                <w:rFonts w:ascii="Times New Roman" w:hAnsi="Times New Roman" w:cs="Times New Roman"/>
                <w:sz w:val="28"/>
                <w:szCs w:val="28"/>
              </w:rPr>
              <w:t>Стажерская практика «Управление профессиональным развитием педагогов на основе результатов оценочных процедур»</w:t>
            </w:r>
          </w:p>
        </w:tc>
        <w:tc>
          <w:tcPr>
            <w:tcW w:w="3828" w:type="dxa"/>
          </w:tcPr>
          <w:p w:rsidR="00B65BC2" w:rsidRPr="00B65BC2" w:rsidRDefault="009230CE" w:rsidP="00406BD0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опыта, обмен мнениями, подведение итогов проекта</w:t>
            </w:r>
          </w:p>
        </w:tc>
        <w:tc>
          <w:tcPr>
            <w:tcW w:w="1700" w:type="dxa"/>
          </w:tcPr>
          <w:p w:rsidR="00B65BC2" w:rsidRDefault="009230CE" w:rsidP="009230CE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2020</w:t>
            </w:r>
          </w:p>
        </w:tc>
        <w:tc>
          <w:tcPr>
            <w:tcW w:w="2835" w:type="dxa"/>
          </w:tcPr>
          <w:p w:rsidR="00B65BC2" w:rsidRDefault="009230CE" w:rsidP="00406BD0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стажерской практики – ГБОУ школа №334, ИМЦ Невского района, отв.лица базовых школ кластера</w:t>
            </w:r>
          </w:p>
        </w:tc>
      </w:tr>
      <w:tr w:rsidR="00B65BC2" w:rsidTr="006D2A57">
        <w:tc>
          <w:tcPr>
            <w:tcW w:w="959" w:type="dxa"/>
          </w:tcPr>
          <w:p w:rsidR="00B65BC2" w:rsidRDefault="00A5187C" w:rsidP="00406BD0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B65BC2" w:rsidRPr="00B65BC2" w:rsidRDefault="00A5187C" w:rsidP="00B65BC2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публикаций по теме «</w:t>
            </w:r>
            <w:r w:rsidRPr="00A5187C">
              <w:rPr>
                <w:rFonts w:ascii="Times New Roman" w:hAnsi="Times New Roman" w:cs="Times New Roman"/>
                <w:sz w:val="28"/>
                <w:szCs w:val="28"/>
              </w:rPr>
              <w:t>Управление профессиональным развитием педагогов на основе результатов оценочных процедур»</w:t>
            </w:r>
          </w:p>
        </w:tc>
        <w:tc>
          <w:tcPr>
            <w:tcW w:w="3828" w:type="dxa"/>
          </w:tcPr>
          <w:p w:rsidR="00B65BC2" w:rsidRPr="00B65BC2" w:rsidRDefault="009230CE" w:rsidP="00406BD0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30CE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внедрению модели управления профессиональным развитием педагогов на основе результатов оценочных процедур</w:t>
            </w:r>
          </w:p>
        </w:tc>
        <w:tc>
          <w:tcPr>
            <w:tcW w:w="1700" w:type="dxa"/>
          </w:tcPr>
          <w:p w:rsidR="00B65BC2" w:rsidRDefault="009230CE" w:rsidP="009230CE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2020</w:t>
            </w:r>
          </w:p>
        </w:tc>
        <w:tc>
          <w:tcPr>
            <w:tcW w:w="2835" w:type="dxa"/>
          </w:tcPr>
          <w:p w:rsidR="00B65BC2" w:rsidRDefault="009230CE" w:rsidP="00406BD0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 школы кластера.</w:t>
            </w:r>
          </w:p>
        </w:tc>
      </w:tr>
    </w:tbl>
    <w:p w:rsidR="004D15AE" w:rsidRDefault="004D15AE">
      <w:pPr>
        <w:rPr>
          <w:b/>
          <w:bCs/>
          <w:color w:val="000000"/>
          <w:sz w:val="20"/>
          <w:szCs w:val="20"/>
          <w:shd w:val="clear" w:color="auto" w:fill="D9EAD3"/>
        </w:rPr>
      </w:pPr>
    </w:p>
    <w:p w:rsidR="004D15AE" w:rsidRDefault="004D15AE">
      <w:pPr>
        <w:rPr>
          <w:b/>
          <w:bCs/>
          <w:color w:val="000000"/>
          <w:sz w:val="20"/>
          <w:szCs w:val="20"/>
          <w:shd w:val="clear" w:color="auto" w:fill="D9EAD3"/>
        </w:rPr>
      </w:pPr>
    </w:p>
    <w:p w:rsidR="00406BD0" w:rsidRDefault="00406BD0"/>
    <w:sectPr w:rsidR="00406BD0" w:rsidSect="00406BD0">
      <w:pgSz w:w="16838" w:h="11906" w:orient="landscape"/>
      <w:pgMar w:top="1134" w:right="113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2E"/>
    <w:rsid w:val="00111B99"/>
    <w:rsid w:val="003207E6"/>
    <w:rsid w:val="00406BD0"/>
    <w:rsid w:val="004D15AE"/>
    <w:rsid w:val="006D2A57"/>
    <w:rsid w:val="009230CE"/>
    <w:rsid w:val="00A5187C"/>
    <w:rsid w:val="00B65BC2"/>
    <w:rsid w:val="00DA162E"/>
    <w:rsid w:val="00FC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5D9C2-8282-4564-B363-E217F464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Викторовна Левкович</cp:lastModifiedBy>
  <cp:revision>2</cp:revision>
  <dcterms:created xsi:type="dcterms:W3CDTF">2019-06-14T10:17:00Z</dcterms:created>
  <dcterms:modified xsi:type="dcterms:W3CDTF">2019-06-14T10:17:00Z</dcterms:modified>
</cp:coreProperties>
</file>