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1" w:rsidRPr="00FC4A65" w:rsidRDefault="00FC4A65" w:rsidP="00FC4A65">
      <w:pPr>
        <w:jc w:val="center"/>
        <w:rPr>
          <w:sz w:val="28"/>
          <w:szCs w:val="28"/>
        </w:rPr>
      </w:pPr>
      <w:bookmarkStart w:id="0" w:name="_GoBack"/>
      <w:bookmarkEnd w:id="0"/>
      <w:r w:rsidRPr="00FC4A65">
        <w:rPr>
          <w:sz w:val="28"/>
          <w:szCs w:val="28"/>
        </w:rPr>
        <w:t>ПРОЕКТ</w:t>
      </w:r>
    </w:p>
    <w:p w:rsidR="00FC4A65" w:rsidRDefault="00FC4A65" w:rsidP="00FC4A65">
      <w:pPr>
        <w:jc w:val="center"/>
        <w:rPr>
          <w:sz w:val="28"/>
          <w:szCs w:val="28"/>
        </w:rPr>
      </w:pPr>
      <w:r w:rsidRPr="00FC4A65">
        <w:rPr>
          <w:sz w:val="28"/>
          <w:szCs w:val="28"/>
        </w:rPr>
        <w:t>ДОРОЖНАЯ КАРТА</w:t>
      </w:r>
    </w:p>
    <w:p w:rsidR="00E5346E" w:rsidRPr="00FC4A65" w:rsidRDefault="00E5346E" w:rsidP="00FC4A65">
      <w:pPr>
        <w:jc w:val="center"/>
        <w:rPr>
          <w:sz w:val="28"/>
          <w:szCs w:val="28"/>
        </w:rPr>
      </w:pPr>
      <w:r w:rsidRPr="00FC4A65">
        <w:rPr>
          <w:b/>
          <w:sz w:val="28"/>
          <w:szCs w:val="28"/>
        </w:rPr>
        <w:t>2019-2022</w:t>
      </w:r>
    </w:p>
    <w:p w:rsidR="00FC4A65" w:rsidRPr="00FC4A65" w:rsidRDefault="00FC4A65" w:rsidP="00FC4A65">
      <w:pPr>
        <w:jc w:val="center"/>
        <w:rPr>
          <w:b/>
          <w:sz w:val="28"/>
          <w:szCs w:val="28"/>
        </w:rPr>
      </w:pPr>
      <w:r w:rsidRPr="00FC4A65">
        <w:rPr>
          <w:b/>
          <w:sz w:val="28"/>
          <w:szCs w:val="28"/>
        </w:rPr>
        <w:t>Использование оценочных процедур в управленческой деятельности дошкольных образовательных организаций</w:t>
      </w:r>
    </w:p>
    <w:p w:rsidR="00E5346E" w:rsidRDefault="00FC4A65" w:rsidP="00E53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(в рамках кластерной работы ДОУ Невского района Санкт-Петербурга</w:t>
      </w:r>
    </w:p>
    <w:p w:rsidR="00FC4A65" w:rsidRDefault="00E5346E" w:rsidP="00E53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 участии ГБДОУ №№ 4, 12, 14, 17, 47, 62, 73, 83, 87, 127, 130</w:t>
      </w:r>
      <w:r w:rsidR="00FC4A65">
        <w:rPr>
          <w:sz w:val="28"/>
          <w:szCs w:val="28"/>
        </w:rPr>
        <w:t xml:space="preserve">) </w:t>
      </w:r>
    </w:p>
    <w:p w:rsidR="00FC4A65" w:rsidRPr="00FC4A65" w:rsidRDefault="00FC4A65" w:rsidP="00FC4A65">
      <w:pPr>
        <w:jc w:val="center"/>
        <w:rPr>
          <w:b/>
          <w:sz w:val="28"/>
          <w:szCs w:val="28"/>
        </w:rPr>
      </w:pPr>
    </w:p>
    <w:tbl>
      <w:tblPr>
        <w:tblStyle w:val="a3"/>
        <w:tblW w:w="11246" w:type="dxa"/>
        <w:tblInd w:w="-1168" w:type="dxa"/>
        <w:tblLook w:val="04A0" w:firstRow="1" w:lastRow="0" w:firstColumn="1" w:lastColumn="0" w:noHBand="0" w:noVBand="1"/>
      </w:tblPr>
      <w:tblGrid>
        <w:gridCol w:w="685"/>
        <w:gridCol w:w="3051"/>
        <w:gridCol w:w="2358"/>
        <w:gridCol w:w="2648"/>
        <w:gridCol w:w="2504"/>
      </w:tblGrid>
      <w:tr w:rsidR="006267D4" w:rsidTr="00374B84">
        <w:tc>
          <w:tcPr>
            <w:tcW w:w="691" w:type="dxa"/>
          </w:tcPr>
          <w:p w:rsidR="00FC4A65" w:rsidRDefault="00FC4A65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81" w:type="dxa"/>
          </w:tcPr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668" w:type="dxa"/>
          </w:tcPr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27" w:type="dxa"/>
          </w:tcPr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</w:tr>
      <w:tr w:rsidR="00392305" w:rsidTr="00575511">
        <w:trPr>
          <w:trHeight w:val="2061"/>
        </w:trPr>
        <w:tc>
          <w:tcPr>
            <w:tcW w:w="691" w:type="dxa"/>
          </w:tcPr>
          <w:p w:rsidR="00392305" w:rsidRDefault="00392305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состояния системы внутренней оценки качества в ДОУ района </w:t>
            </w:r>
          </w:p>
        </w:tc>
        <w:tc>
          <w:tcPr>
            <w:tcW w:w="2381" w:type="dxa"/>
          </w:tcPr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 2019</w:t>
            </w:r>
          </w:p>
        </w:tc>
        <w:tc>
          <w:tcPr>
            <w:tcW w:w="2668" w:type="dxa"/>
          </w:tcPr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ГБДОУ№128</w:t>
            </w:r>
          </w:p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</w:tc>
        <w:tc>
          <w:tcPr>
            <w:tcW w:w="2427" w:type="dxa"/>
          </w:tcPr>
          <w:p w:rsidR="00392305" w:rsidRPr="00392305" w:rsidRDefault="00392305" w:rsidP="006267D4">
            <w:pPr>
              <w:jc w:val="center"/>
              <w:rPr>
                <w:b/>
                <w:sz w:val="28"/>
                <w:szCs w:val="28"/>
              </w:rPr>
            </w:pPr>
            <w:r w:rsidRPr="00392305">
              <w:rPr>
                <w:b/>
                <w:sz w:val="28"/>
                <w:szCs w:val="28"/>
              </w:rPr>
              <w:t xml:space="preserve">Информационный бюллетень  </w:t>
            </w:r>
          </w:p>
          <w:p w:rsidR="00392305" w:rsidRDefault="00392305" w:rsidP="006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(наличие и качество ВСОКО в ДОУ)</w:t>
            </w:r>
          </w:p>
        </w:tc>
      </w:tr>
      <w:tr w:rsidR="00392305" w:rsidTr="00374B84">
        <w:tc>
          <w:tcPr>
            <w:tcW w:w="691" w:type="dxa"/>
          </w:tcPr>
          <w:p w:rsidR="006267D4" w:rsidRDefault="006267D4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67D4" w:rsidRDefault="00E5346E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эффективных моделей управления качеством образования в ДОУ района с учетом использования результатов оценочных процедур</w:t>
            </w:r>
          </w:p>
        </w:tc>
        <w:tc>
          <w:tcPr>
            <w:tcW w:w="2381" w:type="dxa"/>
          </w:tcPr>
          <w:p w:rsidR="006267D4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2019</w:t>
            </w:r>
          </w:p>
        </w:tc>
        <w:tc>
          <w:tcPr>
            <w:tcW w:w="2668" w:type="dxa"/>
          </w:tcPr>
          <w:p w:rsidR="006267D4" w:rsidRDefault="00E5346E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</w:t>
            </w:r>
          </w:p>
          <w:p w:rsidR="00E5346E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ГБДОУ№128</w:t>
            </w:r>
          </w:p>
          <w:p w:rsidR="00E5346E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  <w:p w:rsidR="00E5346E" w:rsidRDefault="00E5346E" w:rsidP="00FC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6267D4" w:rsidRDefault="006267D4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392305">
              <w:rPr>
                <w:b/>
                <w:i/>
                <w:sz w:val="28"/>
                <w:szCs w:val="28"/>
              </w:rPr>
              <w:t>рефлексивного</w:t>
            </w:r>
            <w:r w:rsidRPr="00392305">
              <w:rPr>
                <w:b/>
                <w:sz w:val="28"/>
                <w:szCs w:val="28"/>
              </w:rPr>
              <w:t xml:space="preserve"> семинара для</w:t>
            </w:r>
            <w:r w:rsidR="00E5346E" w:rsidRPr="00392305">
              <w:rPr>
                <w:b/>
                <w:sz w:val="28"/>
                <w:szCs w:val="28"/>
              </w:rPr>
              <w:t xml:space="preserve"> руководителей</w:t>
            </w:r>
            <w:r w:rsidR="00E53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ДОУ района</w:t>
            </w:r>
          </w:p>
          <w:p w:rsidR="00392305" w:rsidRDefault="00392305" w:rsidP="00E5346E">
            <w:pPr>
              <w:jc w:val="center"/>
              <w:rPr>
                <w:sz w:val="28"/>
                <w:szCs w:val="28"/>
              </w:rPr>
            </w:pPr>
          </w:p>
        </w:tc>
      </w:tr>
      <w:tr w:rsidR="00374B84" w:rsidTr="00374B84">
        <w:tc>
          <w:tcPr>
            <w:tcW w:w="691" w:type="dxa"/>
          </w:tcPr>
          <w:p w:rsidR="00FC4A65" w:rsidRDefault="00E5346E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67D4">
              <w:rPr>
                <w:sz w:val="28"/>
                <w:szCs w:val="28"/>
              </w:rPr>
              <w:t>.</w:t>
            </w:r>
          </w:p>
        </w:tc>
        <w:tc>
          <w:tcPr>
            <w:tcW w:w="3079" w:type="dxa"/>
          </w:tcPr>
          <w:p w:rsidR="00FC4A65" w:rsidRDefault="006267D4" w:rsidP="006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вариативной модели ВСОКО для ДОУ с учетом результатов оценочных процедур  </w:t>
            </w:r>
          </w:p>
        </w:tc>
        <w:tc>
          <w:tcPr>
            <w:tcW w:w="2381" w:type="dxa"/>
          </w:tcPr>
          <w:p w:rsidR="00FC4A65" w:rsidRDefault="00E5346E" w:rsidP="0037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6267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Февраль</w:t>
            </w:r>
            <w:r w:rsidR="006267D4">
              <w:rPr>
                <w:sz w:val="28"/>
                <w:szCs w:val="28"/>
              </w:rPr>
              <w:t xml:space="preserve"> 20</w:t>
            </w:r>
            <w:r w:rsidR="00374B84">
              <w:rPr>
                <w:sz w:val="28"/>
                <w:szCs w:val="28"/>
              </w:rPr>
              <w:t>20</w:t>
            </w:r>
          </w:p>
        </w:tc>
        <w:tc>
          <w:tcPr>
            <w:tcW w:w="2668" w:type="dxa"/>
          </w:tcPr>
          <w:p w:rsidR="00E5346E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</w:t>
            </w:r>
          </w:p>
          <w:p w:rsidR="00E5346E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ГБДОУ№128</w:t>
            </w:r>
          </w:p>
          <w:p w:rsidR="00E5346E" w:rsidRDefault="00E5346E" w:rsidP="00E5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392305" w:rsidRPr="00392305" w:rsidRDefault="00392305" w:rsidP="00FC4A65">
            <w:pPr>
              <w:jc w:val="center"/>
              <w:rPr>
                <w:b/>
                <w:sz w:val="28"/>
                <w:szCs w:val="28"/>
              </w:rPr>
            </w:pPr>
            <w:r w:rsidRPr="00392305">
              <w:rPr>
                <w:b/>
                <w:sz w:val="28"/>
                <w:szCs w:val="28"/>
              </w:rPr>
              <w:t>Проект вариативной модели управления ДОУ</w:t>
            </w:r>
          </w:p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 w:rsidRPr="00392305">
              <w:rPr>
                <w:b/>
                <w:sz w:val="28"/>
                <w:szCs w:val="28"/>
              </w:rPr>
              <w:t xml:space="preserve"> с учетом использования оценочных процедур</w:t>
            </w:r>
          </w:p>
        </w:tc>
      </w:tr>
      <w:tr w:rsidR="00374B84" w:rsidTr="00374B84">
        <w:tc>
          <w:tcPr>
            <w:tcW w:w="691" w:type="dxa"/>
          </w:tcPr>
          <w:p w:rsidR="00FC4A65" w:rsidRDefault="00392305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к внедрению вариативной модели ВСОКО для ДОУ с </w:t>
            </w:r>
            <w:r>
              <w:rPr>
                <w:sz w:val="28"/>
                <w:szCs w:val="28"/>
              </w:rPr>
              <w:lastRenderedPageBreak/>
              <w:t xml:space="preserve">учетом результатов оценочных процедур  </w:t>
            </w:r>
          </w:p>
        </w:tc>
        <w:tc>
          <w:tcPr>
            <w:tcW w:w="2381" w:type="dxa"/>
          </w:tcPr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Март-Май</w:t>
            </w:r>
          </w:p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68" w:type="dxa"/>
          </w:tcPr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</w:t>
            </w:r>
          </w:p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ГБДОУ№128</w:t>
            </w:r>
          </w:p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 w:rsidRPr="00392305">
              <w:rPr>
                <w:b/>
                <w:sz w:val="28"/>
                <w:szCs w:val="28"/>
              </w:rPr>
              <w:t xml:space="preserve">Проект методических рекомендаций к внедрению модели </w:t>
            </w:r>
            <w:r>
              <w:rPr>
                <w:sz w:val="28"/>
                <w:szCs w:val="28"/>
              </w:rPr>
              <w:t xml:space="preserve">управления ДОУ </w:t>
            </w:r>
          </w:p>
          <w:p w:rsidR="0039230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учетом использования оценочных процедур</w:t>
            </w:r>
          </w:p>
        </w:tc>
      </w:tr>
      <w:tr w:rsidR="00374B84" w:rsidTr="00374B84">
        <w:tc>
          <w:tcPr>
            <w:tcW w:w="691" w:type="dxa"/>
          </w:tcPr>
          <w:p w:rsidR="00FC4A65" w:rsidRDefault="00392305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79" w:type="dxa"/>
          </w:tcPr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обсуждение результатов деятельности кластера</w:t>
            </w:r>
          </w:p>
        </w:tc>
        <w:tc>
          <w:tcPr>
            <w:tcW w:w="2381" w:type="dxa"/>
          </w:tcPr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2020</w:t>
            </w:r>
          </w:p>
        </w:tc>
        <w:tc>
          <w:tcPr>
            <w:tcW w:w="2668" w:type="dxa"/>
          </w:tcPr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</w:t>
            </w:r>
          </w:p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ГБДОУ№128</w:t>
            </w:r>
          </w:p>
          <w:p w:rsidR="00392305" w:rsidRDefault="00392305" w:rsidP="003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  <w:p w:rsidR="00FC4A65" w:rsidRDefault="00FC4A65" w:rsidP="00FC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392305" w:rsidRPr="00392305" w:rsidRDefault="00392305" w:rsidP="00FC4A65">
            <w:pPr>
              <w:jc w:val="center"/>
              <w:rPr>
                <w:b/>
                <w:sz w:val="28"/>
                <w:szCs w:val="28"/>
              </w:rPr>
            </w:pPr>
            <w:r w:rsidRPr="00392305">
              <w:rPr>
                <w:b/>
                <w:sz w:val="28"/>
                <w:szCs w:val="28"/>
              </w:rPr>
              <w:t xml:space="preserve">Информационный бюллетень </w:t>
            </w:r>
          </w:p>
          <w:p w:rsidR="00FC4A65" w:rsidRDefault="00392305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(актуальность и эффективность предложенной модели) </w:t>
            </w:r>
          </w:p>
        </w:tc>
      </w:tr>
      <w:tr w:rsidR="001C0274" w:rsidTr="00374B84">
        <w:tc>
          <w:tcPr>
            <w:tcW w:w="691" w:type="dxa"/>
          </w:tcPr>
          <w:p w:rsidR="001C0274" w:rsidRDefault="001C0274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1C0274" w:rsidRDefault="001C0274" w:rsidP="001C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методических рекомендаций  «Использование результатов оценочных процедур в управленческой деятельности ДОУ»  </w:t>
            </w:r>
          </w:p>
        </w:tc>
        <w:tc>
          <w:tcPr>
            <w:tcW w:w="2381" w:type="dxa"/>
          </w:tcPr>
          <w:p w:rsidR="001C0274" w:rsidRDefault="001C0274" w:rsidP="00FC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668" w:type="dxa"/>
          </w:tcPr>
          <w:p w:rsidR="001C0274" w:rsidRDefault="001C0274" w:rsidP="00392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C0274" w:rsidRPr="00392305" w:rsidRDefault="001C0274" w:rsidP="00FC4A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274" w:rsidTr="00374B84">
        <w:tc>
          <w:tcPr>
            <w:tcW w:w="691" w:type="dxa"/>
          </w:tcPr>
          <w:p w:rsidR="001C0274" w:rsidRDefault="001C0274" w:rsidP="00FC4A65">
            <w:pPr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1C0274" w:rsidRDefault="001C0274" w:rsidP="001C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81" w:type="dxa"/>
          </w:tcPr>
          <w:p w:rsidR="001C0274" w:rsidRDefault="001C0274" w:rsidP="00FC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1C0274" w:rsidRDefault="001C0274" w:rsidP="00392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C0274" w:rsidRPr="00392305" w:rsidRDefault="001C0274" w:rsidP="00FC4A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4A65" w:rsidRPr="00FC4A65" w:rsidRDefault="00FC4A65" w:rsidP="00FC4A65">
      <w:pPr>
        <w:jc w:val="center"/>
        <w:rPr>
          <w:sz w:val="28"/>
          <w:szCs w:val="28"/>
        </w:rPr>
      </w:pPr>
    </w:p>
    <w:sectPr w:rsidR="00FC4A65" w:rsidRPr="00FC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94"/>
    <w:rsid w:val="001C0274"/>
    <w:rsid w:val="00374B84"/>
    <w:rsid w:val="00392305"/>
    <w:rsid w:val="00463794"/>
    <w:rsid w:val="006267D4"/>
    <w:rsid w:val="00E11059"/>
    <w:rsid w:val="00E5346E"/>
    <w:rsid w:val="00F67CA1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D3FB-C9D2-4DFC-9051-D6C04E7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Юлия Викторовна Левкович</cp:lastModifiedBy>
  <cp:revision>2</cp:revision>
  <dcterms:created xsi:type="dcterms:W3CDTF">2019-06-14T10:18:00Z</dcterms:created>
  <dcterms:modified xsi:type="dcterms:W3CDTF">2019-06-14T10:18:00Z</dcterms:modified>
</cp:coreProperties>
</file>